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73"/>
        <w:tblW w:w="9960" w:type="dxa"/>
        <w:tblLayout w:type="fixed"/>
        <w:tblLook w:val="04A0" w:firstRow="1" w:lastRow="0" w:firstColumn="1" w:lastColumn="0" w:noHBand="0" w:noVBand="1"/>
      </w:tblPr>
      <w:tblGrid>
        <w:gridCol w:w="5529"/>
        <w:gridCol w:w="283"/>
        <w:gridCol w:w="4148"/>
      </w:tblGrid>
      <w:tr w:rsidR="004047A8" w:rsidRPr="00D44B78" w:rsidTr="004B465B">
        <w:trPr>
          <w:trHeight w:val="4521"/>
        </w:trPr>
        <w:tc>
          <w:tcPr>
            <w:tcW w:w="5529" w:type="dxa"/>
          </w:tcPr>
          <w:p w:rsidR="004047A8" w:rsidRPr="00D44B78" w:rsidRDefault="004047A8" w:rsidP="004B465B">
            <w:pPr>
              <w:spacing w:after="0" w:line="240" w:lineRule="auto"/>
              <w:jc w:val="center"/>
              <w:rPr>
                <w:rFonts w:ascii="Times New Roman" w:eastAsia="Times New Roman" w:hAnsi="Times New Roman"/>
                <w:bCs/>
                <w:iCs/>
                <w:sz w:val="24"/>
                <w:szCs w:val="20"/>
                <w:lang w:eastAsia="ru-RU"/>
              </w:rPr>
            </w:pPr>
            <w:r w:rsidRPr="00D44B78">
              <w:rPr>
                <w:rFonts w:ascii="Times New Roman" w:eastAsia="Times New Roman" w:hAnsi="Times New Roman"/>
                <w:szCs w:val="20"/>
                <w:lang w:eastAsia="ru-RU"/>
              </w:rPr>
              <w:t xml:space="preserve">Федеральная служба по надзору в сфере защиты прав потребителей </w:t>
            </w:r>
            <w:r w:rsidRPr="00D44B78">
              <w:rPr>
                <w:rFonts w:ascii="Times New Roman" w:eastAsia="Times New Roman" w:hAnsi="Times New Roman"/>
                <w:bCs/>
                <w:iCs/>
                <w:szCs w:val="20"/>
                <w:lang w:eastAsia="ru-RU"/>
              </w:rPr>
              <w:t>и благополучия  человека</w:t>
            </w:r>
          </w:p>
          <w:p w:rsidR="004047A8" w:rsidRPr="00D44B78" w:rsidRDefault="004047A8" w:rsidP="004B465B">
            <w:pPr>
              <w:spacing w:after="0" w:line="240" w:lineRule="auto"/>
              <w:jc w:val="center"/>
              <w:rPr>
                <w:rFonts w:ascii="Times New Roman" w:eastAsia="Times New Roman" w:hAnsi="Times New Roman"/>
                <w:b/>
                <w:bCs/>
                <w:szCs w:val="24"/>
                <w:lang w:eastAsia="ru-RU"/>
              </w:rPr>
            </w:pPr>
            <w:r w:rsidRPr="00D44B78">
              <w:rPr>
                <w:rFonts w:ascii="Times New Roman" w:eastAsia="Times New Roman" w:hAnsi="Times New Roman"/>
                <w:b/>
                <w:bCs/>
                <w:szCs w:val="24"/>
                <w:lang w:eastAsia="ru-RU"/>
              </w:rPr>
              <w:t>ФИЛИАЛ</w:t>
            </w:r>
          </w:p>
          <w:p w:rsidR="004047A8" w:rsidRPr="00D44B78" w:rsidRDefault="004047A8" w:rsidP="004B465B">
            <w:pPr>
              <w:spacing w:after="0" w:line="240" w:lineRule="auto"/>
              <w:jc w:val="center"/>
              <w:rPr>
                <w:rFonts w:ascii="Times New Roman" w:eastAsia="Times New Roman" w:hAnsi="Times New Roman"/>
                <w:b/>
                <w:bCs/>
                <w:szCs w:val="24"/>
                <w:lang w:eastAsia="ru-RU"/>
              </w:rPr>
            </w:pPr>
            <w:r w:rsidRPr="00D44B78">
              <w:rPr>
                <w:rFonts w:ascii="Times New Roman" w:eastAsia="Times New Roman" w:hAnsi="Times New Roman"/>
                <w:b/>
                <w:bCs/>
                <w:szCs w:val="24"/>
                <w:lang w:eastAsia="ru-RU"/>
              </w:rPr>
              <w:t>Федерального бюджетного  учреждения здравоохранения</w:t>
            </w:r>
          </w:p>
          <w:p w:rsidR="004047A8" w:rsidRPr="00D44B78" w:rsidRDefault="004047A8" w:rsidP="004B465B">
            <w:pPr>
              <w:spacing w:after="0" w:line="240" w:lineRule="auto"/>
              <w:jc w:val="center"/>
              <w:rPr>
                <w:rFonts w:ascii="Times New Roman" w:eastAsia="Times New Roman" w:hAnsi="Times New Roman"/>
                <w:b/>
                <w:bCs/>
                <w:szCs w:val="24"/>
                <w:lang w:eastAsia="ru-RU"/>
              </w:rPr>
            </w:pPr>
            <w:r w:rsidRPr="00D44B78">
              <w:rPr>
                <w:rFonts w:ascii="Times New Roman" w:eastAsia="Times New Roman" w:hAnsi="Times New Roman"/>
                <w:b/>
                <w:bCs/>
                <w:szCs w:val="24"/>
                <w:lang w:eastAsia="ru-RU"/>
              </w:rPr>
              <w:t xml:space="preserve"> «Центр гигиены и эпидемиологии в Свердловской области  </w:t>
            </w:r>
          </w:p>
          <w:p w:rsidR="004047A8" w:rsidRPr="00D44B78" w:rsidRDefault="004047A8" w:rsidP="004B465B">
            <w:pPr>
              <w:spacing w:after="0" w:line="240" w:lineRule="auto"/>
              <w:jc w:val="center"/>
              <w:rPr>
                <w:rFonts w:ascii="Times New Roman" w:eastAsia="Times New Roman" w:hAnsi="Times New Roman"/>
                <w:b/>
                <w:bCs/>
                <w:szCs w:val="24"/>
                <w:lang w:eastAsia="ru-RU"/>
              </w:rPr>
            </w:pPr>
            <w:r w:rsidRPr="00D44B78">
              <w:rPr>
                <w:rFonts w:ascii="Times New Roman" w:eastAsia="Times New Roman" w:hAnsi="Times New Roman"/>
                <w:b/>
                <w:bCs/>
                <w:szCs w:val="24"/>
                <w:lang w:eastAsia="ru-RU"/>
              </w:rPr>
              <w:t>в городе Красноуфимск, Красноуфимском, Ачитском и Артинском  районах»</w:t>
            </w:r>
          </w:p>
          <w:p w:rsidR="004047A8" w:rsidRPr="00D44B78" w:rsidRDefault="004047A8" w:rsidP="004B465B">
            <w:pPr>
              <w:spacing w:after="0" w:line="240" w:lineRule="auto"/>
              <w:jc w:val="center"/>
              <w:rPr>
                <w:rFonts w:ascii="Times New Roman" w:eastAsia="Times New Roman" w:hAnsi="Times New Roman"/>
                <w:szCs w:val="20"/>
                <w:lang w:eastAsia="ru-RU"/>
              </w:rPr>
            </w:pPr>
            <w:r w:rsidRPr="00D44B78">
              <w:rPr>
                <w:rFonts w:ascii="Times New Roman" w:eastAsia="Times New Roman" w:hAnsi="Times New Roman"/>
                <w:szCs w:val="24"/>
                <w:lang w:eastAsia="ru-RU"/>
              </w:rPr>
              <w:t>ул. Советская, 13</w:t>
            </w:r>
          </w:p>
          <w:p w:rsidR="004047A8" w:rsidRPr="00D44B78" w:rsidRDefault="004047A8" w:rsidP="004B465B">
            <w:pPr>
              <w:spacing w:after="0" w:line="240" w:lineRule="auto"/>
              <w:jc w:val="center"/>
              <w:rPr>
                <w:rFonts w:ascii="Times New Roman" w:eastAsia="Times New Roman" w:hAnsi="Times New Roman"/>
                <w:szCs w:val="20"/>
                <w:lang w:eastAsia="ru-RU"/>
              </w:rPr>
            </w:pPr>
            <w:r w:rsidRPr="00D44B78">
              <w:rPr>
                <w:rFonts w:ascii="Times New Roman" w:eastAsia="Times New Roman" w:hAnsi="Times New Roman"/>
                <w:szCs w:val="24"/>
                <w:lang w:eastAsia="ru-RU"/>
              </w:rPr>
              <w:t>г. Красноуфимск</w:t>
            </w:r>
          </w:p>
          <w:p w:rsidR="004047A8" w:rsidRPr="00D44B78" w:rsidRDefault="004047A8" w:rsidP="004B465B">
            <w:pPr>
              <w:spacing w:after="0" w:line="240" w:lineRule="auto"/>
              <w:jc w:val="center"/>
              <w:rPr>
                <w:rFonts w:ascii="Times New Roman" w:eastAsia="Times New Roman" w:hAnsi="Times New Roman"/>
                <w:szCs w:val="20"/>
                <w:lang w:eastAsia="ru-RU"/>
              </w:rPr>
            </w:pPr>
            <w:r w:rsidRPr="00D44B78">
              <w:rPr>
                <w:rFonts w:ascii="Times New Roman" w:eastAsia="Times New Roman" w:hAnsi="Times New Roman"/>
                <w:szCs w:val="24"/>
                <w:lang w:eastAsia="ru-RU"/>
              </w:rPr>
              <w:t>Свердловской области</w:t>
            </w:r>
          </w:p>
          <w:p w:rsidR="004047A8" w:rsidRPr="00D44B78" w:rsidRDefault="004047A8" w:rsidP="004B465B">
            <w:pPr>
              <w:spacing w:after="0" w:line="240" w:lineRule="auto"/>
              <w:jc w:val="center"/>
              <w:rPr>
                <w:rFonts w:ascii="Times New Roman" w:eastAsia="Times New Roman" w:hAnsi="Times New Roman"/>
                <w:szCs w:val="24"/>
                <w:lang w:eastAsia="ru-RU"/>
              </w:rPr>
            </w:pPr>
            <w:r w:rsidRPr="00D44B78">
              <w:rPr>
                <w:rFonts w:ascii="Times New Roman" w:eastAsia="Times New Roman" w:hAnsi="Times New Roman"/>
                <w:szCs w:val="24"/>
                <w:lang w:eastAsia="ru-RU"/>
              </w:rPr>
              <w:t>тел. 8-34394-2-06-05</w:t>
            </w:r>
          </w:p>
          <w:p w:rsidR="004047A8" w:rsidRPr="00D44B78" w:rsidRDefault="004047A8" w:rsidP="004B465B">
            <w:pPr>
              <w:spacing w:after="0" w:line="240" w:lineRule="auto"/>
              <w:jc w:val="center"/>
              <w:rPr>
                <w:rFonts w:ascii="Times New Roman" w:eastAsia="Times New Roman" w:hAnsi="Times New Roman"/>
                <w:szCs w:val="20"/>
                <w:lang w:eastAsia="ru-RU"/>
              </w:rPr>
            </w:pPr>
            <w:r w:rsidRPr="00D44B78">
              <w:rPr>
                <w:rFonts w:ascii="Times New Roman" w:eastAsia="Times New Roman" w:hAnsi="Times New Roman"/>
                <w:szCs w:val="24"/>
                <w:lang w:eastAsia="ru-RU"/>
              </w:rPr>
              <w:t>факс 8-34394-2-22-85</w:t>
            </w:r>
          </w:p>
          <w:p w:rsidR="004047A8" w:rsidRPr="00D44B78" w:rsidRDefault="004047A8" w:rsidP="004B465B">
            <w:pPr>
              <w:spacing w:after="0" w:line="240" w:lineRule="auto"/>
              <w:rPr>
                <w:rFonts w:ascii="Times New Roman" w:eastAsia="Times New Roman" w:hAnsi="Times New Roman"/>
                <w:sz w:val="16"/>
                <w:szCs w:val="24"/>
                <w:lang w:eastAsia="ru-RU"/>
              </w:rPr>
            </w:pPr>
            <w:r w:rsidRPr="00D44B78">
              <w:rPr>
                <w:rFonts w:ascii="Times New Roman" w:eastAsia="Times New Roman" w:hAnsi="Times New Roman"/>
                <w:sz w:val="24"/>
                <w:szCs w:val="24"/>
                <w:lang w:eastAsia="ru-RU"/>
              </w:rPr>
              <w:t xml:space="preserve">            </w:t>
            </w:r>
            <w:r w:rsidRPr="00D44B78">
              <w:rPr>
                <w:rFonts w:ascii="Times New Roman" w:eastAsia="Times New Roman" w:hAnsi="Times New Roman"/>
                <w:sz w:val="16"/>
                <w:szCs w:val="24"/>
                <w:lang w:eastAsia="ru-RU"/>
              </w:rPr>
              <w:t>ОКПО 77145016,      ОГРН  1056603530510</w:t>
            </w:r>
          </w:p>
          <w:p w:rsidR="004047A8" w:rsidRPr="00D44B78" w:rsidRDefault="004047A8" w:rsidP="004B465B">
            <w:pPr>
              <w:spacing w:after="0" w:line="240" w:lineRule="auto"/>
              <w:ind w:firstLine="540"/>
              <w:jc w:val="center"/>
              <w:rPr>
                <w:rFonts w:ascii="Times New Roman" w:eastAsia="Times New Roman" w:hAnsi="Times New Roman"/>
                <w:sz w:val="16"/>
                <w:szCs w:val="24"/>
                <w:lang w:eastAsia="ru-RU"/>
              </w:rPr>
            </w:pPr>
            <w:r w:rsidRPr="00D44B78">
              <w:rPr>
                <w:rFonts w:ascii="Times New Roman" w:eastAsia="Times New Roman" w:hAnsi="Times New Roman"/>
                <w:sz w:val="16"/>
                <w:szCs w:val="24"/>
                <w:lang w:eastAsia="ru-RU"/>
              </w:rPr>
              <w:t>ИНН/КПП  6670081969/</w:t>
            </w:r>
            <w:r w:rsidRPr="00D44B78">
              <w:rPr>
                <w:rFonts w:ascii="Times New Roman" w:eastAsia="Times New Roman" w:hAnsi="Times New Roman"/>
                <w:sz w:val="16"/>
                <w:szCs w:val="16"/>
                <w:lang w:eastAsia="ru-RU"/>
              </w:rPr>
              <w:t>661943001</w:t>
            </w:r>
          </w:p>
          <w:p w:rsidR="004047A8" w:rsidRPr="00D44B78" w:rsidRDefault="004047A8" w:rsidP="004B465B">
            <w:pPr>
              <w:spacing w:after="0" w:line="240" w:lineRule="auto"/>
              <w:rPr>
                <w:rFonts w:ascii="Times New Roman" w:eastAsia="Times New Roman" w:hAnsi="Times New Roman"/>
                <w:b/>
                <w:sz w:val="18"/>
                <w:szCs w:val="24"/>
                <w:lang w:val="fr-FR" w:eastAsia="ru-RU"/>
              </w:rPr>
            </w:pPr>
            <w:r w:rsidRPr="000D0991">
              <w:rPr>
                <w:rFonts w:ascii="Times New Roman" w:eastAsia="Times New Roman" w:hAnsi="Times New Roman"/>
                <w:sz w:val="18"/>
                <w:szCs w:val="24"/>
                <w:lang w:eastAsia="ru-RU"/>
              </w:rPr>
              <w:t xml:space="preserve">              </w:t>
            </w:r>
            <w:r w:rsidRPr="00D44B78">
              <w:rPr>
                <w:rFonts w:ascii="Times New Roman" w:eastAsia="Times New Roman" w:hAnsi="Times New Roman"/>
                <w:sz w:val="18"/>
                <w:szCs w:val="24"/>
                <w:lang w:val="fr-FR" w:eastAsia="ru-RU"/>
              </w:rPr>
              <w:t xml:space="preserve">E-mail: </w:t>
            </w:r>
            <w:r>
              <w:fldChar w:fldCharType="begin"/>
            </w:r>
            <w:r w:rsidRPr="00BF5A0F">
              <w:rPr>
                <w:lang w:val="en-US"/>
              </w:rPr>
              <w:instrText xml:space="preserve"> </w:instrText>
            </w:r>
            <w:r w:rsidRPr="00205A78">
              <w:rPr>
                <w:lang w:val="en-US"/>
              </w:rPr>
              <w:instrText>HYPERLINK</w:instrText>
            </w:r>
            <w:r w:rsidRPr="00BF5A0F">
              <w:rPr>
                <w:lang w:val="en-US"/>
              </w:rPr>
              <w:instrText xml:space="preserve"> "</w:instrText>
            </w:r>
            <w:r w:rsidRPr="00205A78">
              <w:rPr>
                <w:lang w:val="en-US"/>
              </w:rPr>
              <w:instrText>mailto</w:instrText>
            </w:r>
            <w:r w:rsidRPr="00BF5A0F">
              <w:rPr>
                <w:lang w:val="en-US"/>
              </w:rPr>
              <w:instrText>:</w:instrText>
            </w:r>
            <w:r w:rsidRPr="00205A78">
              <w:rPr>
                <w:lang w:val="en-US"/>
              </w:rPr>
              <w:instrText>mail</w:instrText>
            </w:r>
            <w:r w:rsidRPr="00BF5A0F">
              <w:rPr>
                <w:lang w:val="en-US"/>
              </w:rPr>
              <w:instrText>_07@66.</w:instrText>
            </w:r>
            <w:r w:rsidRPr="00205A78">
              <w:rPr>
                <w:lang w:val="en-US"/>
              </w:rPr>
              <w:instrText>rospotrebnadzor</w:instrText>
            </w:r>
            <w:r w:rsidRPr="00BF5A0F">
              <w:rPr>
                <w:lang w:val="en-US"/>
              </w:rPr>
              <w:instrText>.</w:instrText>
            </w:r>
            <w:r w:rsidRPr="00205A78">
              <w:rPr>
                <w:lang w:val="en-US"/>
              </w:rPr>
              <w:instrText>ru</w:instrText>
            </w:r>
            <w:r w:rsidRPr="00BF5A0F">
              <w:rPr>
                <w:lang w:val="en-US"/>
              </w:rPr>
              <w:instrText xml:space="preserve">" </w:instrText>
            </w:r>
            <w:r>
              <w:fldChar w:fldCharType="separate"/>
            </w:r>
            <w:r w:rsidRPr="00D44B78">
              <w:rPr>
                <w:rFonts w:ascii="Times New Roman" w:eastAsia="Times New Roman" w:hAnsi="Times New Roman"/>
                <w:color w:val="0000FF"/>
                <w:szCs w:val="20"/>
                <w:u w:val="single"/>
                <w:lang w:val="en-US" w:eastAsia="ru-RU"/>
              </w:rPr>
              <w:t>mail</w:t>
            </w:r>
            <w:r w:rsidRPr="00BF5A0F">
              <w:rPr>
                <w:rFonts w:ascii="Times New Roman" w:eastAsia="Times New Roman" w:hAnsi="Times New Roman"/>
                <w:color w:val="0000FF"/>
                <w:szCs w:val="20"/>
                <w:u w:val="single"/>
                <w:lang w:val="en-US" w:eastAsia="ru-RU"/>
              </w:rPr>
              <w:t>_07@66.</w:t>
            </w:r>
            <w:r w:rsidRPr="00D44B78">
              <w:rPr>
                <w:rFonts w:ascii="Times New Roman" w:eastAsia="Times New Roman" w:hAnsi="Times New Roman"/>
                <w:color w:val="0000FF"/>
                <w:szCs w:val="20"/>
                <w:u w:val="single"/>
                <w:lang w:val="en-US" w:eastAsia="ru-RU"/>
              </w:rPr>
              <w:t>rospotrebnadzor</w:t>
            </w:r>
            <w:r w:rsidRPr="00BF5A0F">
              <w:rPr>
                <w:rFonts w:ascii="Times New Roman" w:eastAsia="Times New Roman" w:hAnsi="Times New Roman"/>
                <w:color w:val="0000FF"/>
                <w:szCs w:val="20"/>
                <w:u w:val="single"/>
                <w:lang w:val="en-US" w:eastAsia="ru-RU"/>
              </w:rPr>
              <w:t>.</w:t>
            </w:r>
            <w:r w:rsidRPr="00D44B78">
              <w:rPr>
                <w:rFonts w:ascii="Times New Roman" w:eastAsia="Times New Roman" w:hAnsi="Times New Roman"/>
                <w:color w:val="0000FF"/>
                <w:szCs w:val="20"/>
                <w:u w:val="single"/>
                <w:lang w:val="en-US" w:eastAsia="ru-RU"/>
              </w:rPr>
              <w:t>ru</w:t>
            </w:r>
            <w:r>
              <w:rPr>
                <w:rFonts w:ascii="Times New Roman" w:eastAsia="Times New Roman" w:hAnsi="Times New Roman"/>
                <w:color w:val="0000FF"/>
                <w:szCs w:val="20"/>
                <w:u w:val="single"/>
                <w:lang w:val="en-US" w:eastAsia="ru-RU"/>
              </w:rPr>
              <w:fldChar w:fldCharType="end"/>
            </w:r>
          </w:p>
          <w:p w:rsidR="004047A8" w:rsidRPr="00925E52" w:rsidRDefault="004047A8" w:rsidP="00AC6B83">
            <w:pPr>
              <w:spacing w:after="0" w:line="240" w:lineRule="auto"/>
              <w:jc w:val="center"/>
              <w:rPr>
                <w:rFonts w:ascii="Times New Roman" w:eastAsia="Times New Roman" w:hAnsi="Times New Roman"/>
                <w:sz w:val="18"/>
                <w:szCs w:val="18"/>
                <w:lang w:val="en-US" w:eastAsia="ru-RU"/>
              </w:rPr>
            </w:pPr>
            <w:r w:rsidRPr="00925E52">
              <w:rPr>
                <w:rFonts w:ascii="Times New Roman" w:eastAsia="Times New Roman" w:hAnsi="Times New Roman"/>
                <w:sz w:val="24"/>
                <w:szCs w:val="24"/>
                <w:lang w:val="en-US" w:eastAsia="ru-RU"/>
              </w:rPr>
              <w:t xml:space="preserve">№ </w:t>
            </w:r>
            <w:r w:rsidRPr="00925E52">
              <w:rPr>
                <w:lang w:val="en-US"/>
              </w:rPr>
              <w:t xml:space="preserve"> </w:t>
            </w:r>
            <w:r w:rsidR="00B80E35" w:rsidRPr="00925E52">
              <w:rPr>
                <w:rFonts w:ascii="Times New Roman" w:eastAsia="Times New Roman" w:hAnsi="Times New Roman"/>
                <w:sz w:val="24"/>
                <w:szCs w:val="24"/>
                <w:lang w:val="en-US" w:eastAsia="ru-RU"/>
              </w:rPr>
              <w:t>66-20-007/</w:t>
            </w:r>
            <w:r w:rsidR="000D0991" w:rsidRPr="00925E52">
              <w:rPr>
                <w:rFonts w:ascii="Times New Roman" w:eastAsia="Times New Roman" w:hAnsi="Times New Roman"/>
                <w:sz w:val="24"/>
                <w:szCs w:val="24"/>
                <w:lang w:val="en-US" w:eastAsia="ru-RU"/>
              </w:rPr>
              <w:t>07-</w:t>
            </w:r>
            <w:r w:rsidR="00B80E35" w:rsidRPr="00925E52">
              <w:rPr>
                <w:rFonts w:ascii="Times New Roman" w:eastAsia="Times New Roman" w:hAnsi="Times New Roman"/>
                <w:sz w:val="24"/>
                <w:szCs w:val="24"/>
                <w:lang w:val="en-US" w:eastAsia="ru-RU"/>
              </w:rPr>
              <w:t>1</w:t>
            </w:r>
            <w:r w:rsidR="003F7C33" w:rsidRPr="00925E52">
              <w:rPr>
                <w:rFonts w:ascii="Times New Roman" w:eastAsia="Times New Roman" w:hAnsi="Times New Roman"/>
                <w:sz w:val="24"/>
                <w:szCs w:val="24"/>
                <w:lang w:val="en-US" w:eastAsia="ru-RU"/>
              </w:rPr>
              <w:t>9</w:t>
            </w:r>
            <w:r w:rsidR="00B80E35" w:rsidRPr="00925E52">
              <w:rPr>
                <w:rFonts w:ascii="Times New Roman" w:eastAsia="Times New Roman" w:hAnsi="Times New Roman"/>
                <w:sz w:val="24"/>
                <w:szCs w:val="24"/>
                <w:lang w:val="en-US" w:eastAsia="ru-RU"/>
              </w:rPr>
              <w:t>-</w:t>
            </w:r>
            <w:r w:rsidR="00AC6B83" w:rsidRPr="00925E52">
              <w:rPr>
                <w:rFonts w:ascii="Times New Roman" w:eastAsia="Times New Roman" w:hAnsi="Times New Roman"/>
                <w:sz w:val="24"/>
                <w:szCs w:val="24"/>
                <w:lang w:val="en-US" w:eastAsia="ru-RU"/>
              </w:rPr>
              <w:t xml:space="preserve">           </w:t>
            </w:r>
            <w:r w:rsidR="00B80E35" w:rsidRPr="00925E52">
              <w:rPr>
                <w:rFonts w:ascii="Times New Roman" w:eastAsia="Times New Roman" w:hAnsi="Times New Roman"/>
                <w:sz w:val="24"/>
                <w:szCs w:val="24"/>
                <w:lang w:val="en-US" w:eastAsia="ru-RU"/>
              </w:rPr>
              <w:t>-202</w:t>
            </w:r>
            <w:r w:rsidR="00AC6B83" w:rsidRPr="00925E52">
              <w:rPr>
                <w:rFonts w:ascii="Times New Roman" w:eastAsia="Times New Roman" w:hAnsi="Times New Roman"/>
                <w:sz w:val="24"/>
                <w:szCs w:val="24"/>
                <w:lang w:val="en-US" w:eastAsia="ru-RU"/>
              </w:rPr>
              <w:t>4</w:t>
            </w:r>
            <w:r w:rsidR="00B80E35" w:rsidRPr="00925E52">
              <w:rPr>
                <w:rFonts w:ascii="Times New Roman" w:eastAsia="Times New Roman" w:hAnsi="Times New Roman"/>
                <w:sz w:val="24"/>
                <w:szCs w:val="24"/>
                <w:lang w:val="en-US" w:eastAsia="ru-RU"/>
              </w:rPr>
              <w:t xml:space="preserve"> </w:t>
            </w:r>
            <w:r w:rsidR="00080BCD">
              <w:rPr>
                <w:rFonts w:ascii="Times New Roman" w:eastAsia="Times New Roman" w:hAnsi="Times New Roman"/>
                <w:sz w:val="24"/>
                <w:szCs w:val="24"/>
                <w:lang w:eastAsia="ru-RU"/>
              </w:rPr>
              <w:t>от</w:t>
            </w:r>
            <w:r w:rsidR="00080BCD" w:rsidRPr="00925E52">
              <w:rPr>
                <w:rFonts w:ascii="Times New Roman" w:eastAsia="Times New Roman" w:hAnsi="Times New Roman"/>
                <w:sz w:val="24"/>
                <w:szCs w:val="24"/>
                <w:lang w:val="en-US" w:eastAsia="ru-RU"/>
              </w:rPr>
              <w:t xml:space="preserve"> </w:t>
            </w:r>
            <w:r w:rsidR="00AC6B83" w:rsidRPr="00925E52">
              <w:rPr>
                <w:rFonts w:ascii="Times New Roman" w:eastAsia="Times New Roman" w:hAnsi="Times New Roman"/>
                <w:sz w:val="24"/>
                <w:szCs w:val="24"/>
                <w:lang w:val="en-US" w:eastAsia="ru-RU"/>
              </w:rPr>
              <w:t>10.04.2024</w:t>
            </w:r>
            <w:r w:rsidR="0059451A" w:rsidRPr="00925E52">
              <w:rPr>
                <w:rFonts w:ascii="Times New Roman" w:eastAsia="Times New Roman" w:hAnsi="Times New Roman"/>
                <w:sz w:val="24"/>
                <w:szCs w:val="24"/>
                <w:lang w:val="en-US" w:eastAsia="ru-RU"/>
              </w:rPr>
              <w:t xml:space="preserve"> </w:t>
            </w:r>
            <w:r w:rsidR="0059451A">
              <w:rPr>
                <w:rFonts w:ascii="Times New Roman" w:eastAsia="Times New Roman" w:hAnsi="Times New Roman"/>
                <w:sz w:val="24"/>
                <w:szCs w:val="24"/>
                <w:lang w:eastAsia="ru-RU"/>
              </w:rPr>
              <w:t>г</w:t>
            </w:r>
            <w:r w:rsidR="00B80E35" w:rsidRPr="00925E52">
              <w:rPr>
                <w:rFonts w:ascii="Times New Roman" w:eastAsia="Times New Roman" w:hAnsi="Times New Roman"/>
                <w:sz w:val="24"/>
                <w:szCs w:val="24"/>
                <w:lang w:val="en-US" w:eastAsia="ru-RU"/>
              </w:rPr>
              <w:t>.</w:t>
            </w:r>
          </w:p>
        </w:tc>
        <w:tc>
          <w:tcPr>
            <w:tcW w:w="283" w:type="dxa"/>
          </w:tcPr>
          <w:p w:rsidR="004047A8" w:rsidRPr="00925E52" w:rsidRDefault="004047A8" w:rsidP="004B465B">
            <w:pPr>
              <w:spacing w:after="0" w:line="240" w:lineRule="auto"/>
              <w:ind w:left="175" w:firstLine="142"/>
              <w:jc w:val="center"/>
              <w:rPr>
                <w:rFonts w:ascii="Times New Roman" w:eastAsia="Times New Roman" w:hAnsi="Times New Roman"/>
                <w:sz w:val="16"/>
                <w:szCs w:val="20"/>
                <w:lang w:val="en-US" w:eastAsia="ru-RU"/>
              </w:rPr>
            </w:pPr>
          </w:p>
        </w:tc>
        <w:tc>
          <w:tcPr>
            <w:tcW w:w="4148" w:type="dxa"/>
          </w:tcPr>
          <w:p w:rsidR="004047A8" w:rsidRPr="00925E52" w:rsidRDefault="004047A8" w:rsidP="004B465B">
            <w:pPr>
              <w:spacing w:after="0" w:line="240" w:lineRule="auto"/>
              <w:rPr>
                <w:rFonts w:ascii="Times New Roman" w:eastAsia="Times New Roman" w:hAnsi="Times New Roman"/>
                <w:sz w:val="24"/>
                <w:szCs w:val="24"/>
                <w:lang w:val="en-US" w:eastAsia="ru-RU"/>
              </w:rPr>
            </w:pPr>
          </w:p>
          <w:p w:rsidR="004047A8" w:rsidRDefault="004047A8" w:rsidP="004B465B">
            <w:pPr>
              <w:pStyle w:val="1"/>
              <w:jc w:val="center"/>
              <w:rPr>
                <w:rFonts w:ascii="Times New Roman" w:hAnsi="Times New Roman"/>
                <w:sz w:val="28"/>
                <w:szCs w:val="28"/>
              </w:rPr>
            </w:pPr>
            <w:r>
              <w:rPr>
                <w:rFonts w:ascii="Times New Roman" w:hAnsi="Times New Roman"/>
                <w:sz w:val="28"/>
                <w:szCs w:val="28"/>
              </w:rPr>
              <w:t>Статья в СМИ</w:t>
            </w:r>
          </w:p>
          <w:p w:rsidR="004047A8" w:rsidRPr="00146647" w:rsidRDefault="004047A8" w:rsidP="004B465B">
            <w:pPr>
              <w:pStyle w:val="1"/>
              <w:jc w:val="center"/>
              <w:rPr>
                <w:rFonts w:ascii="Times New Roman" w:hAnsi="Times New Roman"/>
              </w:rPr>
            </w:pPr>
            <w:r w:rsidRPr="00146647">
              <w:rPr>
                <w:rFonts w:ascii="Times New Roman" w:hAnsi="Times New Roman"/>
              </w:rPr>
              <w:t>СОГЛАСОВАНО:</w:t>
            </w:r>
          </w:p>
          <w:p w:rsidR="004047A8" w:rsidRDefault="004047A8" w:rsidP="004B465B">
            <w:pPr>
              <w:pStyle w:val="a3"/>
              <w:jc w:val="left"/>
              <w:rPr>
                <w:sz w:val="22"/>
                <w:szCs w:val="22"/>
              </w:rPr>
            </w:pPr>
          </w:p>
          <w:p w:rsidR="004047A8" w:rsidRDefault="004047A8" w:rsidP="004B465B">
            <w:pPr>
              <w:pStyle w:val="a3"/>
              <w:jc w:val="left"/>
              <w:rPr>
                <w:sz w:val="22"/>
                <w:szCs w:val="22"/>
              </w:rPr>
            </w:pPr>
          </w:p>
          <w:p w:rsidR="00080BCD" w:rsidRPr="004047A8" w:rsidRDefault="00925E52" w:rsidP="00080BC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25E52">
              <w:rPr>
                <w:rFonts w:ascii="Times New Roman" w:eastAsia="Times New Roman" w:hAnsi="Times New Roman" w:cs="Times New Roman"/>
                <w:b/>
                <w:bCs/>
                <w:color w:val="000000"/>
                <w:sz w:val="28"/>
                <w:szCs w:val="28"/>
                <w:lang w:eastAsia="ru-RU"/>
              </w:rPr>
              <w:t>Укрепляем иммунитет с помощью питания</w:t>
            </w:r>
            <w:r w:rsidR="0059451A" w:rsidRPr="0059451A">
              <w:rPr>
                <w:rFonts w:ascii="Times New Roman" w:eastAsia="Times New Roman" w:hAnsi="Times New Roman" w:cs="Times New Roman"/>
                <w:b/>
                <w:bCs/>
                <w:color w:val="000000"/>
                <w:sz w:val="28"/>
                <w:szCs w:val="28"/>
                <w:lang w:eastAsia="ru-RU"/>
              </w:rPr>
              <w:t xml:space="preserve">. </w:t>
            </w:r>
            <w:r w:rsidR="00080BCD" w:rsidRPr="004047A8">
              <w:rPr>
                <w:rFonts w:ascii="Times New Roman" w:eastAsia="Times New Roman" w:hAnsi="Times New Roman" w:cs="Times New Roman"/>
                <w:b/>
                <w:bCs/>
                <w:color w:val="000000"/>
                <w:sz w:val="28"/>
                <w:szCs w:val="28"/>
                <w:lang w:eastAsia="ru-RU"/>
              </w:rPr>
              <w:t xml:space="preserve"> </w:t>
            </w:r>
          </w:p>
          <w:p w:rsidR="00080BCD" w:rsidRDefault="00080BCD" w:rsidP="004B465B">
            <w:pPr>
              <w:pStyle w:val="a3"/>
              <w:jc w:val="left"/>
              <w:rPr>
                <w:sz w:val="22"/>
                <w:szCs w:val="22"/>
              </w:rPr>
            </w:pPr>
          </w:p>
          <w:p w:rsidR="004047A8" w:rsidRPr="00146647" w:rsidRDefault="003F7C33" w:rsidP="004B465B">
            <w:pPr>
              <w:pStyle w:val="a3"/>
              <w:jc w:val="left"/>
              <w:rPr>
                <w:sz w:val="22"/>
                <w:szCs w:val="22"/>
              </w:rPr>
            </w:pPr>
            <w:r>
              <w:rPr>
                <w:sz w:val="22"/>
                <w:szCs w:val="22"/>
              </w:rPr>
              <w:t xml:space="preserve"> Г</w:t>
            </w:r>
            <w:r w:rsidR="004047A8" w:rsidRPr="00146647">
              <w:rPr>
                <w:sz w:val="22"/>
                <w:szCs w:val="22"/>
              </w:rPr>
              <w:t>лавн</w:t>
            </w:r>
            <w:r>
              <w:rPr>
                <w:sz w:val="22"/>
                <w:szCs w:val="22"/>
              </w:rPr>
              <w:t>ый</w:t>
            </w:r>
            <w:r w:rsidR="004047A8">
              <w:rPr>
                <w:sz w:val="22"/>
                <w:szCs w:val="22"/>
              </w:rPr>
              <w:t xml:space="preserve"> врач</w:t>
            </w:r>
            <w:r w:rsidR="004047A8" w:rsidRPr="00146647">
              <w:rPr>
                <w:sz w:val="22"/>
                <w:szCs w:val="22"/>
              </w:rPr>
              <w:t xml:space="preserve"> филиала ФБУЗ </w:t>
            </w:r>
          </w:p>
          <w:p w:rsidR="004047A8" w:rsidRPr="00146647" w:rsidRDefault="004047A8" w:rsidP="004B465B">
            <w:pPr>
              <w:pStyle w:val="a3"/>
              <w:jc w:val="left"/>
              <w:rPr>
                <w:sz w:val="22"/>
                <w:szCs w:val="22"/>
              </w:rPr>
            </w:pPr>
            <w:r w:rsidRPr="00146647">
              <w:rPr>
                <w:sz w:val="22"/>
                <w:szCs w:val="22"/>
              </w:rPr>
              <w:t xml:space="preserve">«Центр гигиены и эпидемиологии </w:t>
            </w:r>
            <w:proofErr w:type="gramStart"/>
            <w:r w:rsidRPr="00146647">
              <w:rPr>
                <w:sz w:val="22"/>
                <w:szCs w:val="22"/>
              </w:rPr>
              <w:t>в</w:t>
            </w:r>
            <w:proofErr w:type="gramEnd"/>
            <w:r w:rsidRPr="00146647">
              <w:rPr>
                <w:sz w:val="22"/>
                <w:szCs w:val="22"/>
              </w:rPr>
              <w:t xml:space="preserve"> </w:t>
            </w:r>
          </w:p>
          <w:p w:rsidR="004047A8" w:rsidRPr="00146647" w:rsidRDefault="004047A8" w:rsidP="004B465B">
            <w:pPr>
              <w:pStyle w:val="a3"/>
              <w:jc w:val="left"/>
              <w:rPr>
                <w:sz w:val="22"/>
                <w:szCs w:val="22"/>
              </w:rPr>
            </w:pPr>
            <w:r w:rsidRPr="00146647">
              <w:rPr>
                <w:sz w:val="22"/>
                <w:szCs w:val="22"/>
              </w:rPr>
              <w:t xml:space="preserve">Свердловской области в городе Красноуфимск, </w:t>
            </w:r>
          </w:p>
          <w:p w:rsidR="004047A8" w:rsidRPr="00146647" w:rsidRDefault="004047A8" w:rsidP="004B465B">
            <w:pPr>
              <w:pStyle w:val="a3"/>
              <w:jc w:val="left"/>
              <w:rPr>
                <w:sz w:val="22"/>
                <w:szCs w:val="22"/>
              </w:rPr>
            </w:pPr>
            <w:r w:rsidRPr="00146647">
              <w:rPr>
                <w:sz w:val="22"/>
                <w:szCs w:val="22"/>
              </w:rPr>
              <w:t xml:space="preserve">Красноуфимском, Ачитском и Артинском  </w:t>
            </w:r>
            <w:proofErr w:type="gramStart"/>
            <w:r w:rsidRPr="00146647">
              <w:rPr>
                <w:sz w:val="22"/>
                <w:szCs w:val="22"/>
              </w:rPr>
              <w:t>районах</w:t>
            </w:r>
            <w:proofErr w:type="gramEnd"/>
            <w:r>
              <w:rPr>
                <w:sz w:val="22"/>
                <w:szCs w:val="22"/>
              </w:rPr>
              <w:t>» _______________</w:t>
            </w:r>
            <w:r w:rsidR="00832CA9">
              <w:rPr>
                <w:sz w:val="22"/>
                <w:szCs w:val="22"/>
              </w:rPr>
              <w:t>И. В. Шевелев</w:t>
            </w:r>
          </w:p>
          <w:p w:rsidR="004047A8" w:rsidRPr="00205A78" w:rsidRDefault="004047A8" w:rsidP="004B465B">
            <w:pPr>
              <w:spacing w:after="0" w:line="240" w:lineRule="auto"/>
              <w:rPr>
                <w:rFonts w:ascii="Times New Roman" w:eastAsia="Times New Roman" w:hAnsi="Times New Roman"/>
                <w:b/>
                <w:sz w:val="28"/>
                <w:szCs w:val="20"/>
                <w:lang w:eastAsia="ru-RU"/>
              </w:rPr>
            </w:pPr>
          </w:p>
          <w:p w:rsidR="004047A8" w:rsidRPr="00205A78" w:rsidRDefault="004047A8" w:rsidP="004B465B">
            <w:pPr>
              <w:spacing w:after="0" w:line="240" w:lineRule="auto"/>
              <w:rPr>
                <w:rFonts w:ascii="Times New Roman" w:eastAsia="Times New Roman" w:hAnsi="Times New Roman"/>
                <w:b/>
                <w:sz w:val="28"/>
                <w:szCs w:val="20"/>
                <w:lang w:eastAsia="ru-RU"/>
              </w:rPr>
            </w:pPr>
          </w:p>
          <w:p w:rsidR="004047A8" w:rsidRPr="00205A78" w:rsidRDefault="004047A8" w:rsidP="004B465B">
            <w:pPr>
              <w:spacing w:after="0" w:line="240" w:lineRule="auto"/>
              <w:rPr>
                <w:rFonts w:ascii="Times New Roman" w:eastAsia="Times New Roman" w:hAnsi="Times New Roman"/>
                <w:sz w:val="28"/>
                <w:szCs w:val="20"/>
                <w:lang w:eastAsia="ru-RU"/>
              </w:rPr>
            </w:pPr>
          </w:p>
        </w:tc>
      </w:tr>
    </w:tbl>
    <w:p w:rsidR="000D0991" w:rsidRDefault="00925E52" w:rsidP="001855C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25E52">
        <w:rPr>
          <w:rFonts w:ascii="Times New Roman" w:eastAsia="Times New Roman" w:hAnsi="Times New Roman" w:cs="Times New Roman"/>
          <w:b/>
          <w:bCs/>
          <w:color w:val="000000"/>
          <w:sz w:val="28"/>
          <w:szCs w:val="28"/>
          <w:lang w:eastAsia="ru-RU"/>
        </w:rPr>
        <w:t>Укрепляем иммунитет с помощью питания</w:t>
      </w:r>
      <w:r w:rsidR="00582FBC">
        <w:rPr>
          <w:rFonts w:ascii="Times New Roman" w:eastAsia="Times New Roman" w:hAnsi="Times New Roman" w:cs="Times New Roman"/>
          <w:b/>
          <w:bCs/>
          <w:color w:val="000000"/>
          <w:sz w:val="28"/>
          <w:szCs w:val="28"/>
          <w:lang w:eastAsia="ru-RU"/>
        </w:rPr>
        <w:t>.</w:t>
      </w:r>
    </w:p>
    <w:p w:rsidR="00AC6B83" w:rsidRPr="001855CD" w:rsidRDefault="00AC6B83" w:rsidP="001855C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25E52" w:rsidRPr="00925E52" w:rsidRDefault="00925E52" w:rsidP="00925E52">
      <w:pPr>
        <w:spacing w:after="0"/>
        <w:ind w:left="-709"/>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     </w:t>
      </w:r>
      <w:r w:rsidRPr="00925E52">
        <w:rPr>
          <w:rFonts w:ascii="Times New Roman" w:eastAsia="Times New Roman" w:hAnsi="Times New Roman" w:cs="Times New Roman"/>
          <w:b/>
          <w:color w:val="000000"/>
          <w:sz w:val="21"/>
          <w:szCs w:val="21"/>
          <w:lang w:eastAsia="ru-RU"/>
        </w:rPr>
        <w:t>Как поддержать защитные силы организма.</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Врачи делают все возможное, чтобы помочь тем, кто заболел. И мы очень благодарны за их самоотверженный труд! Однако каждый человек – в ответе за состояние своего организма. Необходимо делать все возможное, чтобы поддержать его и укрепить иммунитет.</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Основная задача иммунной системы человека – охранять организм от воздействия микроорганизмов, способных вызвать развитие заболевания. Другими словами, иммунитет – наш «телохранитель». Пожалуй, это наиболее точное определение. Ведь именно иммунитет стоит на страже здоровья круглые сутки, оберегает не только от чужеродных агентов (микробы, паразиты и т. п.), но и от выходящих из-под контроля клеток собственного организма.</w:t>
      </w:r>
    </w:p>
    <w:p w:rsidR="00925E52" w:rsidRPr="00925E52" w:rsidRDefault="00925E52" w:rsidP="00925E52">
      <w:pPr>
        <w:spacing w:after="0"/>
        <w:ind w:left="-709"/>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     </w:t>
      </w:r>
      <w:r w:rsidRPr="00925E52">
        <w:rPr>
          <w:rFonts w:ascii="Times New Roman" w:eastAsia="Times New Roman" w:hAnsi="Times New Roman" w:cs="Times New Roman"/>
          <w:b/>
          <w:color w:val="000000"/>
          <w:sz w:val="21"/>
          <w:szCs w:val="21"/>
          <w:lang w:eastAsia="ru-RU"/>
        </w:rPr>
        <w:t>Как это работает</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Когда в организм попадают вирусы и микробы, в крови начинают образовываться антитела, действующие на конкретную инфекцию. Более того, в крови существуют специальные клетки, которые называют лимфоциты</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«убийцы». Именно их наш «телохранитель» направляет на уничтожение инфекции. Наряду с лимфоцитами</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«убийцами» в крови есть другие клетки, которые называют лимфоцитами</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«помощниками». Они начинают помогать размножаться клеткам</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«убийцам». Таким образом, лимфоциты</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«убийцы» в тандеме с лимфоцитами</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«помощниками» способны быстро справиться с поступившей инфекцией.</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Кроме того, организм человека вырабатывает целый ряд специальных низкомолекулярных химических веществ, белков и ферментов, которые либо непосредственно участвуют в уничтожении болезнетворных агентов, либо стимулируют клетки иммунной системы, помогая им справляться с возникшим заболеванием.</w:t>
      </w:r>
    </w:p>
    <w:p w:rsidR="00925E52" w:rsidRPr="00925E52" w:rsidRDefault="00925E52" w:rsidP="00925E52">
      <w:pPr>
        <w:spacing w:after="0"/>
        <w:ind w:left="-709"/>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     </w:t>
      </w:r>
      <w:r w:rsidRPr="00925E52">
        <w:rPr>
          <w:rFonts w:ascii="Times New Roman" w:eastAsia="Times New Roman" w:hAnsi="Times New Roman" w:cs="Times New Roman"/>
          <w:b/>
          <w:color w:val="000000"/>
          <w:sz w:val="21"/>
          <w:szCs w:val="21"/>
          <w:lang w:eastAsia="ru-RU"/>
        </w:rPr>
        <w:t>Что может вызвать на снижение иммунитета</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Неправильный образ жизни (малая физическая активность, курение, употребление алкоголя и т. п.);</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Стрессы, раздражительность, усталость и плохой сон;</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Окружающая среда;</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Неправильное питание.</w:t>
      </w:r>
    </w:p>
    <w:p w:rsidR="00925E52" w:rsidRPr="00925E52" w:rsidRDefault="00925E52" w:rsidP="00925E52">
      <w:pPr>
        <w:spacing w:after="0"/>
        <w:ind w:left="-709"/>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     </w:t>
      </w:r>
      <w:r w:rsidRPr="00925E52">
        <w:rPr>
          <w:rFonts w:ascii="Times New Roman" w:eastAsia="Times New Roman" w:hAnsi="Times New Roman" w:cs="Times New Roman"/>
          <w:b/>
          <w:color w:val="000000"/>
          <w:sz w:val="21"/>
          <w:szCs w:val="21"/>
          <w:lang w:eastAsia="ru-RU"/>
        </w:rPr>
        <w:t>Как укрепить иммунитет</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 xml:space="preserve">Если хотите быть здоровыми – прежде </w:t>
      </w:r>
      <w:proofErr w:type="gramStart"/>
      <w:r w:rsidRPr="00925E52">
        <w:rPr>
          <w:rFonts w:ascii="Times New Roman" w:eastAsia="Times New Roman" w:hAnsi="Times New Roman" w:cs="Times New Roman"/>
          <w:color w:val="000000"/>
          <w:sz w:val="21"/>
          <w:szCs w:val="21"/>
          <w:lang w:eastAsia="ru-RU"/>
        </w:rPr>
        <w:t>всего</w:t>
      </w:r>
      <w:proofErr w:type="gramEnd"/>
      <w:r w:rsidRPr="00925E52">
        <w:rPr>
          <w:rFonts w:ascii="Times New Roman" w:eastAsia="Times New Roman" w:hAnsi="Times New Roman" w:cs="Times New Roman"/>
          <w:color w:val="000000"/>
          <w:sz w:val="21"/>
          <w:szCs w:val="21"/>
          <w:lang w:eastAsia="ru-RU"/>
        </w:rPr>
        <w:t xml:space="preserve"> измените свой образ жизни. Начните больше двигаться, займитесь спортом или просто устраивайте себе прогулки на свежем воздухе. Откажитесь от вредных привычек. Постарайтесь не засиживаться по ночам перед телевизором или компьютером. Самый опасный враг иммунитета – это стресс. Старайтесь спокойно реагировать на различные ситуации и поменьше нервничать. Ну и конечно, обязательное условие в укреплении иммунитета – это сбалансированное питание.</w:t>
      </w:r>
    </w:p>
    <w:p w:rsidR="00925E52" w:rsidRPr="00925E52" w:rsidRDefault="00925E52" w:rsidP="00925E52">
      <w:pPr>
        <w:spacing w:after="0"/>
        <w:ind w:left="-709"/>
        <w:jc w:val="both"/>
        <w:rPr>
          <w:rFonts w:ascii="Times New Roman" w:eastAsia="Times New Roman" w:hAnsi="Times New Roman" w:cs="Times New Roman"/>
          <w:color w:val="000000"/>
          <w:sz w:val="21"/>
          <w:szCs w:val="21"/>
          <w:u w:val="single"/>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u w:val="single"/>
          <w:lang w:eastAsia="ru-RU"/>
        </w:rPr>
        <w:t>Для оптимизации питания как здоровых, так и страдающих различными недугами людей необходимы:</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коррекция структуры питания (исключение отдельных продуктов и блюд за счет введения в рацион других, изменение режима питания);</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введение в рацион биологически активных веществ в виде обогащенных продуктов питания, специализированных продуктов, биологически активных добавок к пище.</w:t>
      </w:r>
    </w:p>
    <w:p w:rsidR="00925E52" w:rsidRPr="00925E52" w:rsidRDefault="00925E52" w:rsidP="00925E52">
      <w:pPr>
        <w:spacing w:after="0"/>
        <w:ind w:left="-709"/>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     </w:t>
      </w:r>
      <w:r w:rsidRPr="00925E52">
        <w:rPr>
          <w:rFonts w:ascii="Times New Roman" w:eastAsia="Times New Roman" w:hAnsi="Times New Roman" w:cs="Times New Roman"/>
          <w:b/>
          <w:color w:val="000000"/>
          <w:sz w:val="21"/>
          <w:szCs w:val="21"/>
          <w:lang w:eastAsia="ru-RU"/>
        </w:rPr>
        <w:t>Витамины и микроэлементы для иммунитета</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 xml:space="preserve">     </w:t>
      </w:r>
      <w:r w:rsidRPr="00925E52">
        <w:rPr>
          <w:rFonts w:ascii="Times New Roman" w:eastAsia="Times New Roman" w:hAnsi="Times New Roman" w:cs="Times New Roman"/>
          <w:color w:val="000000"/>
          <w:sz w:val="21"/>
          <w:szCs w:val="21"/>
          <w:lang w:eastAsia="ru-RU"/>
        </w:rPr>
        <w:t xml:space="preserve">Для первичной профилактики </w:t>
      </w:r>
      <w:proofErr w:type="spellStart"/>
      <w:r w:rsidRPr="00925E52">
        <w:rPr>
          <w:rFonts w:ascii="Times New Roman" w:eastAsia="Times New Roman" w:hAnsi="Times New Roman" w:cs="Times New Roman"/>
          <w:color w:val="000000"/>
          <w:sz w:val="21"/>
          <w:szCs w:val="21"/>
          <w:lang w:eastAsia="ru-RU"/>
        </w:rPr>
        <w:t>иммунодефицитных</w:t>
      </w:r>
      <w:proofErr w:type="spellEnd"/>
      <w:r w:rsidRPr="00925E52">
        <w:rPr>
          <w:rFonts w:ascii="Times New Roman" w:eastAsia="Times New Roman" w:hAnsi="Times New Roman" w:cs="Times New Roman"/>
          <w:color w:val="000000"/>
          <w:sz w:val="21"/>
          <w:szCs w:val="21"/>
          <w:lang w:eastAsia="ru-RU"/>
        </w:rPr>
        <w:t xml:space="preserve"> заболеваний особое значение отводится витаминно-минеральным комплексам, поскольку современное питание, особенно при болезнях, а также в условиях повышенных умственных и физических нагрузок не может обеспечить организм всеми необходимыми питательными веществами. Рынок сегодня предоставляет огромный ассортимент БАД на основе чистых витаминно-минеральных субстанций либо их природных источников. Важно, чтобы при выборе комплекса учитывались его сбалансированность (состав витаминов и микроэлементов) и возраст потребителя.</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 xml:space="preserve">Аскорбиновая кислота (витамин С) является фактором защиты организма от последствий стресса, усиливает восстановительные процессы, участвует в подавлении воспаления, уменьшает эффекты воздействия различных аллергенов. Витамин C не синтезируется в организме человека, а современное питание не всегда может обеспечить организм должным уровнем аскорбиновой кислоты. В такой ситуации большое значение приобретают БАД, которые содержат не только готовую аскорбиновую кислоту, но и богатые ею растения, поскольку наилучший </w:t>
      </w:r>
      <w:proofErr w:type="spellStart"/>
      <w:r w:rsidRPr="00925E52">
        <w:rPr>
          <w:rFonts w:ascii="Times New Roman" w:eastAsia="Times New Roman" w:hAnsi="Times New Roman" w:cs="Times New Roman"/>
          <w:color w:val="000000"/>
          <w:sz w:val="21"/>
          <w:szCs w:val="21"/>
          <w:lang w:eastAsia="ru-RU"/>
        </w:rPr>
        <w:t>иммуноукрепляющий</w:t>
      </w:r>
      <w:proofErr w:type="spellEnd"/>
      <w:r w:rsidRPr="00925E52">
        <w:rPr>
          <w:rFonts w:ascii="Times New Roman" w:eastAsia="Times New Roman" w:hAnsi="Times New Roman" w:cs="Times New Roman"/>
          <w:color w:val="000000"/>
          <w:sz w:val="21"/>
          <w:szCs w:val="21"/>
          <w:lang w:eastAsia="ru-RU"/>
        </w:rPr>
        <w:t xml:space="preserve"> эффект достигается именно при сочетании этих источников биологически активных веществ. Примерами таких растений могут служить </w:t>
      </w:r>
      <w:proofErr w:type="spellStart"/>
      <w:r w:rsidRPr="00925E52">
        <w:rPr>
          <w:rFonts w:ascii="Times New Roman" w:eastAsia="Times New Roman" w:hAnsi="Times New Roman" w:cs="Times New Roman"/>
          <w:color w:val="000000"/>
          <w:sz w:val="21"/>
          <w:szCs w:val="21"/>
          <w:lang w:eastAsia="ru-RU"/>
        </w:rPr>
        <w:t>ацерола</w:t>
      </w:r>
      <w:proofErr w:type="spellEnd"/>
      <w:r w:rsidRPr="00925E52">
        <w:rPr>
          <w:rFonts w:ascii="Times New Roman" w:eastAsia="Times New Roman" w:hAnsi="Times New Roman" w:cs="Times New Roman"/>
          <w:color w:val="000000"/>
          <w:sz w:val="21"/>
          <w:szCs w:val="21"/>
          <w:lang w:eastAsia="ru-RU"/>
        </w:rPr>
        <w:t xml:space="preserve"> и шиповник.</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 xml:space="preserve">Важным является обогащение питания </w:t>
      </w:r>
      <w:proofErr w:type="spellStart"/>
      <w:r w:rsidRPr="00925E52">
        <w:rPr>
          <w:rFonts w:ascii="Times New Roman" w:eastAsia="Times New Roman" w:hAnsi="Times New Roman" w:cs="Times New Roman"/>
          <w:color w:val="000000"/>
          <w:sz w:val="21"/>
          <w:szCs w:val="21"/>
          <w:lang w:eastAsia="ru-RU"/>
        </w:rPr>
        <w:t>ретинолом</w:t>
      </w:r>
      <w:proofErr w:type="spellEnd"/>
      <w:r w:rsidRPr="00925E52">
        <w:rPr>
          <w:rFonts w:ascii="Times New Roman" w:eastAsia="Times New Roman" w:hAnsi="Times New Roman" w:cs="Times New Roman"/>
          <w:color w:val="000000"/>
          <w:sz w:val="21"/>
          <w:szCs w:val="21"/>
          <w:lang w:eastAsia="ru-RU"/>
        </w:rPr>
        <w:t xml:space="preserve"> (витамином A), который обеспечивает повышение барьерной функции слизистых оболочек. Также в поддержании иммунитета участвует токоферол – жирорастворимый витамин Е. Его особая ценность состоит еще и в том, что он защищает от окисления полиненасыщенные жирные кислоты.</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Свою роль в нормальном функционировании иммунитета играет и ряд микроэлементов. Известна, в частности, важная роль селена и цинка в обеспечении деятельности иммунной системы, которая препятствует возникновению иммунодефицитов, стимулируя синтез антител и оказывая противовирусное действие.</w:t>
      </w:r>
    </w:p>
    <w:p w:rsidR="00925E52" w:rsidRPr="00925E52" w:rsidRDefault="00925E52" w:rsidP="00925E52">
      <w:pPr>
        <w:spacing w:after="0"/>
        <w:ind w:left="-709"/>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     </w:t>
      </w:r>
      <w:r w:rsidRPr="00925E52">
        <w:rPr>
          <w:rFonts w:ascii="Times New Roman" w:eastAsia="Times New Roman" w:hAnsi="Times New Roman" w:cs="Times New Roman"/>
          <w:b/>
          <w:color w:val="000000"/>
          <w:sz w:val="21"/>
          <w:szCs w:val="21"/>
          <w:lang w:eastAsia="ru-RU"/>
        </w:rPr>
        <w:t>Антиоксидантная защита</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Любой патологический процесс (в том числе инфекционный) сопровождается запуском каскада реакций свободно-радикального повреждения, которые снижают адаптационные резервы организма. В связи с этим для нормальной работы иммунитета необходимо использовать в питании те компоненты, которые обеспечат антиоксидантную защиту. Прежде всего это нутриенты, входящие в ферменты собственной антиоксидантной системы организма, к ним относятся все те же витамины</w:t>
      </w:r>
      <w:proofErr w:type="gramStart"/>
      <w:r w:rsidRPr="00925E52">
        <w:rPr>
          <w:rFonts w:ascii="Times New Roman" w:eastAsia="Times New Roman" w:hAnsi="Times New Roman" w:cs="Times New Roman"/>
          <w:color w:val="000000"/>
          <w:sz w:val="21"/>
          <w:szCs w:val="21"/>
          <w:lang w:eastAsia="ru-RU"/>
        </w:rPr>
        <w:t xml:space="preserve"> С</w:t>
      </w:r>
      <w:proofErr w:type="gramEnd"/>
      <w:r w:rsidRPr="00925E52">
        <w:rPr>
          <w:rFonts w:ascii="Times New Roman" w:eastAsia="Times New Roman" w:hAnsi="Times New Roman" w:cs="Times New Roman"/>
          <w:color w:val="000000"/>
          <w:sz w:val="21"/>
          <w:szCs w:val="21"/>
          <w:lang w:eastAsia="ru-RU"/>
        </w:rPr>
        <w:t xml:space="preserve">, E, A, микроэлементы цинк, селен, а также </w:t>
      </w:r>
      <w:proofErr w:type="spellStart"/>
      <w:r w:rsidRPr="00925E52">
        <w:rPr>
          <w:rFonts w:ascii="Times New Roman" w:eastAsia="Times New Roman" w:hAnsi="Times New Roman" w:cs="Times New Roman"/>
          <w:color w:val="000000"/>
          <w:sz w:val="21"/>
          <w:szCs w:val="21"/>
          <w:lang w:eastAsia="ru-RU"/>
        </w:rPr>
        <w:t>липоевая</w:t>
      </w:r>
      <w:proofErr w:type="spellEnd"/>
      <w:r w:rsidRPr="00925E52">
        <w:rPr>
          <w:rFonts w:ascii="Times New Roman" w:eastAsia="Times New Roman" w:hAnsi="Times New Roman" w:cs="Times New Roman"/>
          <w:color w:val="000000"/>
          <w:sz w:val="21"/>
          <w:szCs w:val="21"/>
          <w:lang w:eastAsia="ru-RU"/>
        </w:rPr>
        <w:t xml:space="preserve"> кислота и ряд аминокислот (цистеин, таурин, </w:t>
      </w:r>
      <w:proofErr w:type="spellStart"/>
      <w:r w:rsidRPr="00925E52">
        <w:rPr>
          <w:rFonts w:ascii="Times New Roman" w:eastAsia="Times New Roman" w:hAnsi="Times New Roman" w:cs="Times New Roman"/>
          <w:color w:val="000000"/>
          <w:sz w:val="21"/>
          <w:szCs w:val="21"/>
          <w:lang w:eastAsia="ru-RU"/>
        </w:rPr>
        <w:t>глутатион</w:t>
      </w:r>
      <w:proofErr w:type="spellEnd"/>
      <w:r w:rsidRPr="00925E52">
        <w:rPr>
          <w:rFonts w:ascii="Times New Roman" w:eastAsia="Times New Roman" w:hAnsi="Times New Roman" w:cs="Times New Roman"/>
          <w:color w:val="000000"/>
          <w:sz w:val="21"/>
          <w:szCs w:val="21"/>
          <w:lang w:eastAsia="ru-RU"/>
        </w:rPr>
        <w:t xml:space="preserve">). Вместе с тем в условиях окислительного стресса в целях торможения воспалительных процессов целесообразно дополнительное обогащение пищи мощными растительными антиоксидантами, такими как </w:t>
      </w:r>
      <w:proofErr w:type="spellStart"/>
      <w:r w:rsidRPr="00925E52">
        <w:rPr>
          <w:rFonts w:ascii="Times New Roman" w:eastAsia="Times New Roman" w:hAnsi="Times New Roman" w:cs="Times New Roman"/>
          <w:color w:val="000000"/>
          <w:sz w:val="21"/>
          <w:szCs w:val="21"/>
          <w:lang w:eastAsia="ru-RU"/>
        </w:rPr>
        <w:t>дигидрокверцетин</w:t>
      </w:r>
      <w:proofErr w:type="spellEnd"/>
      <w:r w:rsidRPr="00925E52">
        <w:rPr>
          <w:rFonts w:ascii="Times New Roman" w:eastAsia="Times New Roman" w:hAnsi="Times New Roman" w:cs="Times New Roman"/>
          <w:color w:val="000000"/>
          <w:sz w:val="21"/>
          <w:szCs w:val="21"/>
          <w:lang w:eastAsia="ru-RU"/>
        </w:rPr>
        <w:t xml:space="preserve">, </w:t>
      </w:r>
      <w:proofErr w:type="spellStart"/>
      <w:r w:rsidRPr="00925E52">
        <w:rPr>
          <w:rFonts w:ascii="Times New Roman" w:eastAsia="Times New Roman" w:hAnsi="Times New Roman" w:cs="Times New Roman"/>
          <w:color w:val="000000"/>
          <w:sz w:val="21"/>
          <w:szCs w:val="21"/>
          <w:lang w:eastAsia="ru-RU"/>
        </w:rPr>
        <w:t>изофлавоны</w:t>
      </w:r>
      <w:proofErr w:type="spellEnd"/>
      <w:r w:rsidRPr="00925E52">
        <w:rPr>
          <w:rFonts w:ascii="Times New Roman" w:eastAsia="Times New Roman" w:hAnsi="Times New Roman" w:cs="Times New Roman"/>
          <w:color w:val="000000"/>
          <w:sz w:val="21"/>
          <w:szCs w:val="21"/>
          <w:lang w:eastAsia="ru-RU"/>
        </w:rPr>
        <w:t xml:space="preserve"> солодки, катехины зеленого чая и др.</w:t>
      </w:r>
    </w:p>
    <w:p w:rsidR="00925E52" w:rsidRPr="00925E52" w:rsidRDefault="00925E52" w:rsidP="00925E52">
      <w:pPr>
        <w:spacing w:after="0"/>
        <w:ind w:left="-709"/>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     </w:t>
      </w:r>
      <w:r w:rsidRPr="00925E52">
        <w:rPr>
          <w:rFonts w:ascii="Times New Roman" w:eastAsia="Times New Roman" w:hAnsi="Times New Roman" w:cs="Times New Roman"/>
          <w:b/>
          <w:color w:val="000000"/>
          <w:sz w:val="21"/>
          <w:szCs w:val="21"/>
          <w:lang w:eastAsia="ru-RU"/>
        </w:rPr>
        <w:t>Защита со стороны кишечника</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 xml:space="preserve">Для оптимального функционирования всех систем организма, включая иммунную систему, огромное значение имеет устойчивая работа кишечника. Оптимальное функционирование кишечника обеспечивается поступлением пищевых волокон (клетчатки), обладающих, кроме многих полезных качеств, адсорбционными свойствами, которые позволяют связывать и удалять из кишечника ксенобиотики, тканевые метаболиты, а также микробные клетки патогенных штаммов и их токсины. БАД на основе пищевых волокон не только выполняют функции естественных </w:t>
      </w:r>
      <w:proofErr w:type="spellStart"/>
      <w:r w:rsidRPr="00925E52">
        <w:rPr>
          <w:rFonts w:ascii="Times New Roman" w:eastAsia="Times New Roman" w:hAnsi="Times New Roman" w:cs="Times New Roman"/>
          <w:color w:val="000000"/>
          <w:sz w:val="21"/>
          <w:szCs w:val="21"/>
          <w:lang w:eastAsia="ru-RU"/>
        </w:rPr>
        <w:t>энтеросорбентов</w:t>
      </w:r>
      <w:proofErr w:type="spellEnd"/>
      <w:r w:rsidRPr="00925E52">
        <w:rPr>
          <w:rFonts w:ascii="Times New Roman" w:eastAsia="Times New Roman" w:hAnsi="Times New Roman" w:cs="Times New Roman"/>
          <w:color w:val="000000"/>
          <w:sz w:val="21"/>
          <w:szCs w:val="21"/>
          <w:lang w:eastAsia="ru-RU"/>
        </w:rPr>
        <w:t>, но и стимулируют пищеварение.</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 xml:space="preserve">Нормальное состояние микрофлоры кишечника человека – еще одно важнейшее условие достаточной эффективности иммунитета. Функционирование организма человека невозможно без сообщества полезных молочнокислых бактерий – </w:t>
      </w:r>
      <w:proofErr w:type="spellStart"/>
      <w:r w:rsidRPr="00925E52">
        <w:rPr>
          <w:rFonts w:ascii="Times New Roman" w:eastAsia="Times New Roman" w:hAnsi="Times New Roman" w:cs="Times New Roman"/>
          <w:color w:val="000000"/>
          <w:sz w:val="21"/>
          <w:szCs w:val="21"/>
          <w:lang w:eastAsia="ru-RU"/>
        </w:rPr>
        <w:t>бифидобактерий</w:t>
      </w:r>
      <w:proofErr w:type="spellEnd"/>
      <w:r w:rsidRPr="00925E52">
        <w:rPr>
          <w:rFonts w:ascii="Times New Roman" w:eastAsia="Times New Roman" w:hAnsi="Times New Roman" w:cs="Times New Roman"/>
          <w:color w:val="000000"/>
          <w:sz w:val="21"/>
          <w:szCs w:val="21"/>
          <w:lang w:eastAsia="ru-RU"/>
        </w:rPr>
        <w:t xml:space="preserve"> и </w:t>
      </w:r>
      <w:proofErr w:type="spellStart"/>
      <w:r w:rsidRPr="00925E52">
        <w:rPr>
          <w:rFonts w:ascii="Times New Roman" w:eastAsia="Times New Roman" w:hAnsi="Times New Roman" w:cs="Times New Roman"/>
          <w:color w:val="000000"/>
          <w:sz w:val="21"/>
          <w:szCs w:val="21"/>
          <w:lang w:eastAsia="ru-RU"/>
        </w:rPr>
        <w:t>лактобацилл</w:t>
      </w:r>
      <w:proofErr w:type="spellEnd"/>
      <w:r w:rsidRPr="00925E52">
        <w:rPr>
          <w:rFonts w:ascii="Times New Roman" w:eastAsia="Times New Roman" w:hAnsi="Times New Roman" w:cs="Times New Roman"/>
          <w:color w:val="000000"/>
          <w:sz w:val="21"/>
          <w:szCs w:val="21"/>
          <w:lang w:eastAsia="ru-RU"/>
        </w:rPr>
        <w:t xml:space="preserve">, заселяющих не только кишечную стенку, но и другие слизистые оболочки. </w:t>
      </w:r>
      <w:proofErr w:type="gramStart"/>
      <w:r w:rsidRPr="00925E52">
        <w:rPr>
          <w:rFonts w:ascii="Times New Roman" w:eastAsia="Times New Roman" w:hAnsi="Times New Roman" w:cs="Times New Roman"/>
          <w:color w:val="000000"/>
          <w:sz w:val="21"/>
          <w:szCs w:val="21"/>
          <w:lang w:eastAsia="ru-RU"/>
        </w:rPr>
        <w:t xml:space="preserve">Поэтому для повышения защитных сил организма необходимо использовать БАД, содержащие </w:t>
      </w:r>
      <w:proofErr w:type="spellStart"/>
      <w:r w:rsidRPr="00925E52">
        <w:rPr>
          <w:rFonts w:ascii="Times New Roman" w:eastAsia="Times New Roman" w:hAnsi="Times New Roman" w:cs="Times New Roman"/>
          <w:color w:val="000000"/>
          <w:sz w:val="21"/>
          <w:szCs w:val="21"/>
          <w:lang w:eastAsia="ru-RU"/>
        </w:rPr>
        <w:t>пребиотики</w:t>
      </w:r>
      <w:proofErr w:type="spellEnd"/>
      <w:r w:rsidRPr="00925E52">
        <w:rPr>
          <w:rFonts w:ascii="Times New Roman" w:eastAsia="Times New Roman" w:hAnsi="Times New Roman" w:cs="Times New Roman"/>
          <w:color w:val="000000"/>
          <w:sz w:val="21"/>
          <w:szCs w:val="21"/>
          <w:lang w:eastAsia="ru-RU"/>
        </w:rPr>
        <w:t xml:space="preserve">, например, </w:t>
      </w:r>
      <w:proofErr w:type="spellStart"/>
      <w:r w:rsidRPr="00925E52">
        <w:rPr>
          <w:rFonts w:ascii="Times New Roman" w:eastAsia="Times New Roman" w:hAnsi="Times New Roman" w:cs="Times New Roman"/>
          <w:color w:val="000000"/>
          <w:sz w:val="21"/>
          <w:szCs w:val="21"/>
          <w:lang w:eastAsia="ru-RU"/>
        </w:rPr>
        <w:t>лактулозу</w:t>
      </w:r>
      <w:proofErr w:type="spellEnd"/>
      <w:r w:rsidRPr="00925E52">
        <w:rPr>
          <w:rFonts w:ascii="Times New Roman" w:eastAsia="Times New Roman" w:hAnsi="Times New Roman" w:cs="Times New Roman"/>
          <w:color w:val="000000"/>
          <w:sz w:val="21"/>
          <w:szCs w:val="21"/>
          <w:lang w:eastAsia="ru-RU"/>
        </w:rPr>
        <w:t xml:space="preserve"> или </w:t>
      </w:r>
      <w:proofErr w:type="spellStart"/>
      <w:r w:rsidRPr="00925E52">
        <w:rPr>
          <w:rFonts w:ascii="Times New Roman" w:eastAsia="Times New Roman" w:hAnsi="Times New Roman" w:cs="Times New Roman"/>
          <w:color w:val="000000"/>
          <w:sz w:val="21"/>
          <w:szCs w:val="21"/>
          <w:lang w:eastAsia="ru-RU"/>
        </w:rPr>
        <w:t>фруктоолигосахариды</w:t>
      </w:r>
      <w:proofErr w:type="spellEnd"/>
      <w:r w:rsidRPr="00925E52">
        <w:rPr>
          <w:rFonts w:ascii="Times New Roman" w:eastAsia="Times New Roman" w:hAnsi="Times New Roman" w:cs="Times New Roman"/>
          <w:color w:val="000000"/>
          <w:sz w:val="21"/>
          <w:szCs w:val="21"/>
          <w:lang w:eastAsia="ru-RU"/>
        </w:rPr>
        <w:t>.</w:t>
      </w:r>
      <w:proofErr w:type="gramEnd"/>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 xml:space="preserve">Различные по составу полисахариды, в том числе с </w:t>
      </w:r>
      <w:proofErr w:type="spellStart"/>
      <w:r w:rsidRPr="00925E52">
        <w:rPr>
          <w:rFonts w:ascii="Times New Roman" w:eastAsia="Times New Roman" w:hAnsi="Times New Roman" w:cs="Times New Roman"/>
          <w:color w:val="000000"/>
          <w:sz w:val="21"/>
          <w:szCs w:val="21"/>
          <w:lang w:eastAsia="ru-RU"/>
        </w:rPr>
        <w:t>пребиотическим</w:t>
      </w:r>
      <w:proofErr w:type="spellEnd"/>
      <w:r w:rsidRPr="00925E52">
        <w:rPr>
          <w:rFonts w:ascii="Times New Roman" w:eastAsia="Times New Roman" w:hAnsi="Times New Roman" w:cs="Times New Roman"/>
          <w:color w:val="000000"/>
          <w:sz w:val="21"/>
          <w:szCs w:val="21"/>
          <w:lang w:eastAsia="ru-RU"/>
        </w:rPr>
        <w:t xml:space="preserve"> действием (инулин, </w:t>
      </w:r>
      <w:proofErr w:type="spellStart"/>
      <w:r w:rsidRPr="00925E52">
        <w:rPr>
          <w:rFonts w:ascii="Times New Roman" w:eastAsia="Times New Roman" w:hAnsi="Times New Roman" w:cs="Times New Roman"/>
          <w:color w:val="000000"/>
          <w:sz w:val="21"/>
          <w:szCs w:val="21"/>
          <w:lang w:eastAsia="ru-RU"/>
        </w:rPr>
        <w:t>арабиногалактан</w:t>
      </w:r>
      <w:proofErr w:type="spellEnd"/>
      <w:r w:rsidRPr="00925E52">
        <w:rPr>
          <w:rFonts w:ascii="Times New Roman" w:eastAsia="Times New Roman" w:hAnsi="Times New Roman" w:cs="Times New Roman"/>
          <w:color w:val="000000"/>
          <w:sz w:val="21"/>
          <w:szCs w:val="21"/>
          <w:lang w:eastAsia="ru-RU"/>
        </w:rPr>
        <w:t xml:space="preserve">), в сочетании с антиоксидантами содержатся в экстрактах хорошо известного растения эхинацеи, </w:t>
      </w:r>
      <w:proofErr w:type="spellStart"/>
      <w:r w:rsidRPr="00925E52">
        <w:rPr>
          <w:rFonts w:ascii="Times New Roman" w:eastAsia="Times New Roman" w:hAnsi="Times New Roman" w:cs="Times New Roman"/>
          <w:color w:val="000000"/>
          <w:sz w:val="21"/>
          <w:szCs w:val="21"/>
          <w:lang w:eastAsia="ru-RU"/>
        </w:rPr>
        <w:t>БАДы</w:t>
      </w:r>
      <w:proofErr w:type="spellEnd"/>
      <w:r w:rsidRPr="00925E52">
        <w:rPr>
          <w:rFonts w:ascii="Times New Roman" w:eastAsia="Times New Roman" w:hAnsi="Times New Roman" w:cs="Times New Roman"/>
          <w:color w:val="000000"/>
          <w:sz w:val="21"/>
          <w:szCs w:val="21"/>
          <w:lang w:eastAsia="ru-RU"/>
        </w:rPr>
        <w:t xml:space="preserve"> на </w:t>
      </w:r>
      <w:proofErr w:type="gramStart"/>
      <w:r w:rsidRPr="00925E52">
        <w:rPr>
          <w:rFonts w:ascii="Times New Roman" w:eastAsia="Times New Roman" w:hAnsi="Times New Roman" w:cs="Times New Roman"/>
          <w:color w:val="000000"/>
          <w:sz w:val="21"/>
          <w:szCs w:val="21"/>
          <w:lang w:eastAsia="ru-RU"/>
        </w:rPr>
        <w:t>основе</w:t>
      </w:r>
      <w:proofErr w:type="gramEnd"/>
      <w:r w:rsidRPr="00925E52">
        <w:rPr>
          <w:rFonts w:ascii="Times New Roman" w:eastAsia="Times New Roman" w:hAnsi="Times New Roman" w:cs="Times New Roman"/>
          <w:color w:val="000000"/>
          <w:sz w:val="21"/>
          <w:szCs w:val="21"/>
          <w:lang w:eastAsia="ru-RU"/>
        </w:rPr>
        <w:t xml:space="preserve"> которой рекомендуются как один из наиболее активных природных иммуностимуляторов.</w:t>
      </w:r>
    </w:p>
    <w:p w:rsidR="00925E52" w:rsidRPr="00925E52" w:rsidRDefault="00925E52" w:rsidP="00925E52">
      <w:pPr>
        <w:spacing w:after="0"/>
        <w:ind w:left="-709"/>
        <w:jc w:val="both"/>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 xml:space="preserve">     </w:t>
      </w:r>
      <w:r w:rsidRPr="00925E52">
        <w:rPr>
          <w:rFonts w:ascii="Times New Roman" w:eastAsia="Times New Roman" w:hAnsi="Times New Roman" w:cs="Times New Roman"/>
          <w:b/>
          <w:color w:val="000000"/>
          <w:sz w:val="21"/>
          <w:szCs w:val="21"/>
          <w:lang w:eastAsia="ru-RU"/>
        </w:rPr>
        <w:t>Защита от стресса</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Одной из существенных причин снижения иммунитета является стресс. Многие заболевания связаны либо с пережитым острым стрессом, либо с хроническим психоэмоциональным перенапряжением. «Гормоны стресса», такие как кортизол и адреналин, выброс которых происходит в организме в стрессовой ситуации, позволяют до определенного времени стимулировать активность всех защитных реакций.</w:t>
      </w:r>
    </w:p>
    <w:p w:rsidR="00925E52" w:rsidRPr="00925E52"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r w:rsidRPr="00925E52">
        <w:rPr>
          <w:rFonts w:ascii="Times New Roman" w:eastAsia="Times New Roman" w:hAnsi="Times New Roman" w:cs="Times New Roman"/>
          <w:color w:val="000000"/>
          <w:sz w:val="21"/>
          <w:szCs w:val="21"/>
          <w:lang w:eastAsia="ru-RU"/>
        </w:rPr>
        <w:t xml:space="preserve">Однако при длительном стрессе или его большой силе резервы организма исчерпываются, и возникают </w:t>
      </w:r>
      <w:proofErr w:type="spellStart"/>
      <w:r w:rsidRPr="00925E52">
        <w:rPr>
          <w:rFonts w:ascii="Times New Roman" w:eastAsia="Times New Roman" w:hAnsi="Times New Roman" w:cs="Times New Roman"/>
          <w:color w:val="000000"/>
          <w:sz w:val="21"/>
          <w:szCs w:val="21"/>
          <w:lang w:eastAsia="ru-RU"/>
        </w:rPr>
        <w:t>иммунодефицитные</w:t>
      </w:r>
      <w:proofErr w:type="spellEnd"/>
      <w:r w:rsidRPr="00925E52">
        <w:rPr>
          <w:rFonts w:ascii="Times New Roman" w:eastAsia="Times New Roman" w:hAnsi="Times New Roman" w:cs="Times New Roman"/>
          <w:color w:val="000000"/>
          <w:sz w:val="21"/>
          <w:szCs w:val="21"/>
          <w:lang w:eastAsia="ru-RU"/>
        </w:rPr>
        <w:t xml:space="preserve"> состояния. Во время нервного перенапряжения организм теряет ряд жизненно необходимых веществ – особенно витамины группы</w:t>
      </w:r>
      <w:proofErr w:type="gramStart"/>
      <w:r w:rsidRPr="00925E52">
        <w:rPr>
          <w:rFonts w:ascii="Times New Roman" w:eastAsia="Times New Roman" w:hAnsi="Times New Roman" w:cs="Times New Roman"/>
          <w:color w:val="000000"/>
          <w:sz w:val="21"/>
          <w:szCs w:val="21"/>
          <w:lang w:eastAsia="ru-RU"/>
        </w:rPr>
        <w:t xml:space="preserve"> В</w:t>
      </w:r>
      <w:proofErr w:type="gramEnd"/>
      <w:r w:rsidRPr="00925E52">
        <w:rPr>
          <w:rFonts w:ascii="Times New Roman" w:eastAsia="Times New Roman" w:hAnsi="Times New Roman" w:cs="Times New Roman"/>
          <w:color w:val="000000"/>
          <w:sz w:val="21"/>
          <w:szCs w:val="21"/>
          <w:lang w:eastAsia="ru-RU"/>
        </w:rPr>
        <w:t xml:space="preserve">, а также витамины С, А, Е, которые в достаточном </w:t>
      </w:r>
      <w:r w:rsidRPr="00925E52">
        <w:rPr>
          <w:rFonts w:ascii="Times New Roman" w:eastAsia="Times New Roman" w:hAnsi="Times New Roman" w:cs="Times New Roman"/>
          <w:color w:val="000000"/>
          <w:sz w:val="21"/>
          <w:szCs w:val="21"/>
          <w:lang w:eastAsia="ru-RU"/>
        </w:rPr>
        <w:lastRenderedPageBreak/>
        <w:t>количестве могут поступить только с пищей и которые необходимо постоянно восполнять для полноценной работы нервной системы.</w:t>
      </w:r>
    </w:p>
    <w:p w:rsidR="00032439" w:rsidRDefault="00925E52" w:rsidP="00925E52">
      <w:pPr>
        <w:spacing w:after="0"/>
        <w:ind w:left="-709"/>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bookmarkStart w:id="0" w:name="_GoBack"/>
      <w:bookmarkEnd w:id="0"/>
      <w:r w:rsidRPr="00925E52">
        <w:rPr>
          <w:rFonts w:ascii="Times New Roman" w:eastAsia="Times New Roman" w:hAnsi="Times New Roman" w:cs="Times New Roman"/>
          <w:color w:val="000000"/>
          <w:sz w:val="21"/>
          <w:szCs w:val="21"/>
          <w:lang w:eastAsia="ru-RU"/>
        </w:rPr>
        <w:t>Сохранить и приумножить здоровье совсем не сложно, и это в состоянии сделать каждый человек самостоятельно. Нужно всего лишь не провоцировать свой организм к восприятию заболеваний и помогать самому ответственному нашему «телохранителю» – иммунитету. И тогда вы почувствуете, как благодарно ваш организм будет реагировать на такую защиту и поддержку. Вы будете энергичны, и вам не будут страшны сезонные заболевания.</w:t>
      </w:r>
    </w:p>
    <w:p w:rsidR="000A04F2" w:rsidRDefault="00433779" w:rsidP="00433779">
      <w:pPr>
        <w:spacing w:after="0"/>
        <w:ind w:left="-709"/>
        <w:jc w:val="both"/>
        <w:rPr>
          <w:rStyle w:val="a5"/>
          <w:rFonts w:ascii="Times New Roman" w:hAnsi="Times New Roman" w:cs="Times New Roman"/>
          <w:sz w:val="18"/>
          <w:szCs w:val="18"/>
        </w:rPr>
      </w:pPr>
      <w:r>
        <w:rPr>
          <w:rFonts w:ascii="Times New Roman" w:eastAsia="Times New Roman" w:hAnsi="Times New Roman" w:cs="Times New Roman"/>
          <w:color w:val="000000"/>
          <w:sz w:val="21"/>
          <w:szCs w:val="21"/>
          <w:lang w:eastAsia="ru-RU"/>
        </w:rPr>
        <w:t xml:space="preserve"> </w:t>
      </w:r>
    </w:p>
    <w:p w:rsidR="003F7C33" w:rsidRPr="001855CD" w:rsidRDefault="004047A8" w:rsidP="001855CD">
      <w:pPr>
        <w:spacing w:after="0"/>
        <w:ind w:left="-709"/>
        <w:jc w:val="both"/>
        <w:rPr>
          <w:rStyle w:val="a5"/>
          <w:rFonts w:ascii="Times New Roman" w:hAnsi="Times New Roman" w:cs="Times New Roman"/>
          <w:b w:val="0"/>
          <w:sz w:val="18"/>
          <w:szCs w:val="18"/>
        </w:rPr>
      </w:pPr>
      <w:r w:rsidRPr="004335CA">
        <w:rPr>
          <w:rStyle w:val="a5"/>
          <w:rFonts w:ascii="Times New Roman" w:hAnsi="Times New Roman" w:cs="Times New Roman"/>
          <w:sz w:val="18"/>
          <w:szCs w:val="18"/>
        </w:rPr>
        <w:t xml:space="preserve">Информация </w:t>
      </w:r>
      <w:proofErr w:type="spellStart"/>
      <w:r w:rsidRPr="004335CA">
        <w:rPr>
          <w:rStyle w:val="a5"/>
          <w:rFonts w:ascii="Times New Roman" w:hAnsi="Times New Roman" w:cs="Times New Roman"/>
          <w:sz w:val="18"/>
          <w:szCs w:val="18"/>
        </w:rPr>
        <w:t>Красноуфимского</w:t>
      </w:r>
      <w:proofErr w:type="spellEnd"/>
      <w:r w:rsidRPr="004335CA">
        <w:rPr>
          <w:rStyle w:val="a5"/>
          <w:rFonts w:ascii="Times New Roman" w:hAnsi="Times New Roman" w:cs="Times New Roman"/>
          <w:sz w:val="18"/>
          <w:szCs w:val="18"/>
        </w:rPr>
        <w:t xml:space="preserve"> филиала ФБУЗ «Центр гигиены и эпидемиологии по Свердловской области»  </w:t>
      </w:r>
    </w:p>
    <w:p w:rsidR="00A32714" w:rsidRPr="00437541" w:rsidRDefault="004047A8" w:rsidP="003F7C33">
      <w:pPr>
        <w:jc w:val="both"/>
        <w:rPr>
          <w:rFonts w:ascii="Times New Roman" w:hAnsi="Times New Roman" w:cs="Times New Roman"/>
          <w:b/>
          <w:sz w:val="18"/>
          <w:szCs w:val="18"/>
        </w:rPr>
      </w:pPr>
      <w:r w:rsidRPr="00437541">
        <w:rPr>
          <w:rStyle w:val="a5"/>
          <w:rFonts w:ascii="Times New Roman" w:hAnsi="Times New Roman" w:cs="Times New Roman"/>
          <w:b w:val="0"/>
          <w:sz w:val="18"/>
          <w:szCs w:val="18"/>
        </w:rPr>
        <w:t xml:space="preserve">Исп.  </w:t>
      </w:r>
      <w:r w:rsidR="00832CA9" w:rsidRPr="00437541">
        <w:rPr>
          <w:rStyle w:val="a5"/>
          <w:rFonts w:ascii="Times New Roman" w:eastAsia="Times New Roman" w:hAnsi="Times New Roman" w:cs="Times New Roman"/>
          <w:b w:val="0"/>
          <w:sz w:val="18"/>
          <w:szCs w:val="18"/>
          <w:lang w:eastAsia="ru-RU"/>
        </w:rPr>
        <w:t>Князева М. В</w:t>
      </w:r>
      <w:r w:rsidRPr="00437541">
        <w:rPr>
          <w:rStyle w:val="a5"/>
          <w:rFonts w:ascii="Times New Roman" w:hAnsi="Times New Roman" w:cs="Times New Roman"/>
          <w:b w:val="0"/>
          <w:sz w:val="18"/>
          <w:szCs w:val="18"/>
        </w:rPr>
        <w:t>.</w:t>
      </w:r>
      <w:r w:rsidRPr="00437541">
        <w:rPr>
          <w:rFonts w:ascii="Times New Roman" w:hAnsi="Times New Roman" w:cs="Times New Roman"/>
          <w:b/>
          <w:sz w:val="18"/>
          <w:szCs w:val="18"/>
        </w:rPr>
        <w:t xml:space="preserve"> </w:t>
      </w:r>
      <w:r w:rsidR="00832CA9" w:rsidRPr="00437541">
        <w:rPr>
          <w:rFonts w:ascii="Times New Roman" w:hAnsi="Times New Roman" w:cs="Times New Roman"/>
          <w:sz w:val="18"/>
          <w:szCs w:val="18"/>
        </w:rPr>
        <w:t>врач</w:t>
      </w:r>
      <w:r w:rsidRPr="00437541">
        <w:rPr>
          <w:rFonts w:ascii="Times New Roman" w:hAnsi="Times New Roman" w:cs="Times New Roman"/>
          <w:sz w:val="18"/>
          <w:szCs w:val="18"/>
        </w:rPr>
        <w:t xml:space="preserve"> по гигиене питания</w:t>
      </w:r>
      <w:r w:rsidRPr="00437541">
        <w:rPr>
          <w:rFonts w:ascii="Times New Roman" w:hAnsi="Times New Roman" w:cs="Times New Roman"/>
          <w:b/>
          <w:sz w:val="18"/>
          <w:szCs w:val="18"/>
        </w:rPr>
        <w:t xml:space="preserve">  </w:t>
      </w:r>
      <w:r w:rsidRPr="00437541">
        <w:rPr>
          <w:rStyle w:val="a5"/>
          <w:rFonts w:ascii="Times New Roman" w:hAnsi="Times New Roman" w:cs="Times New Roman"/>
          <w:b w:val="0"/>
          <w:sz w:val="18"/>
          <w:szCs w:val="18"/>
        </w:rPr>
        <w:t>Красноуфимского филиала ФБУЗ «Центр гигиены и эпидемиологии по Свердловской области</w:t>
      </w:r>
    </w:p>
    <w:sectPr w:rsidR="00A32714" w:rsidRPr="00437541" w:rsidSect="003F7C33">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D1049"/>
    <w:multiLevelType w:val="multilevel"/>
    <w:tmpl w:val="EE6C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4C3EF0"/>
    <w:multiLevelType w:val="hybridMultilevel"/>
    <w:tmpl w:val="AF305482"/>
    <w:lvl w:ilvl="0" w:tplc="6EA2C888">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28E"/>
    <w:rsid w:val="00032439"/>
    <w:rsid w:val="00080BCD"/>
    <w:rsid w:val="000A04F2"/>
    <w:rsid w:val="000D0991"/>
    <w:rsid w:val="001855CD"/>
    <w:rsid w:val="002728A8"/>
    <w:rsid w:val="00276DC5"/>
    <w:rsid w:val="002C1AC4"/>
    <w:rsid w:val="002D4F47"/>
    <w:rsid w:val="003F7C33"/>
    <w:rsid w:val="004047A8"/>
    <w:rsid w:val="00433779"/>
    <w:rsid w:val="00437541"/>
    <w:rsid w:val="00551E26"/>
    <w:rsid w:val="00582FBC"/>
    <w:rsid w:val="0059451A"/>
    <w:rsid w:val="00691607"/>
    <w:rsid w:val="006F284B"/>
    <w:rsid w:val="00832CA9"/>
    <w:rsid w:val="008D2D77"/>
    <w:rsid w:val="00925E52"/>
    <w:rsid w:val="00A06413"/>
    <w:rsid w:val="00A32714"/>
    <w:rsid w:val="00A8428E"/>
    <w:rsid w:val="00AC6B83"/>
    <w:rsid w:val="00AF4771"/>
    <w:rsid w:val="00B80E35"/>
    <w:rsid w:val="00BF5A0F"/>
    <w:rsid w:val="00C20327"/>
    <w:rsid w:val="00CD08CD"/>
    <w:rsid w:val="00CE3F50"/>
    <w:rsid w:val="00CE6205"/>
    <w:rsid w:val="00F3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047A8"/>
    <w:pPr>
      <w:spacing w:after="0" w:line="240" w:lineRule="auto"/>
    </w:pPr>
    <w:rPr>
      <w:rFonts w:ascii="Calibri" w:eastAsia="Times New Roman" w:hAnsi="Calibri" w:cs="Times New Roman"/>
      <w:lang w:eastAsia="ru-RU"/>
    </w:rPr>
  </w:style>
  <w:style w:type="paragraph" w:styleId="a3">
    <w:name w:val="Body Text"/>
    <w:basedOn w:val="a"/>
    <w:link w:val="a4"/>
    <w:rsid w:val="004047A8"/>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4047A8"/>
    <w:rPr>
      <w:rFonts w:ascii="Times New Roman" w:eastAsia="Times New Roman" w:hAnsi="Times New Roman" w:cs="Times New Roman"/>
      <w:sz w:val="20"/>
      <w:szCs w:val="20"/>
      <w:lang w:eastAsia="ru-RU"/>
    </w:rPr>
  </w:style>
  <w:style w:type="character" w:styleId="a5">
    <w:name w:val="Strong"/>
    <w:basedOn w:val="a0"/>
    <w:uiPriority w:val="22"/>
    <w:qFormat/>
    <w:rsid w:val="004047A8"/>
    <w:rPr>
      <w:b/>
      <w:bCs/>
    </w:rPr>
  </w:style>
  <w:style w:type="paragraph" w:styleId="a6">
    <w:name w:val="List Paragraph"/>
    <w:basedOn w:val="a"/>
    <w:uiPriority w:val="34"/>
    <w:qFormat/>
    <w:rsid w:val="00AC6B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047A8"/>
    <w:pPr>
      <w:spacing w:after="0" w:line="240" w:lineRule="auto"/>
    </w:pPr>
    <w:rPr>
      <w:rFonts w:ascii="Calibri" w:eastAsia="Times New Roman" w:hAnsi="Calibri" w:cs="Times New Roman"/>
      <w:lang w:eastAsia="ru-RU"/>
    </w:rPr>
  </w:style>
  <w:style w:type="paragraph" w:styleId="a3">
    <w:name w:val="Body Text"/>
    <w:basedOn w:val="a"/>
    <w:link w:val="a4"/>
    <w:rsid w:val="004047A8"/>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4047A8"/>
    <w:rPr>
      <w:rFonts w:ascii="Times New Roman" w:eastAsia="Times New Roman" w:hAnsi="Times New Roman" w:cs="Times New Roman"/>
      <w:sz w:val="20"/>
      <w:szCs w:val="20"/>
      <w:lang w:eastAsia="ru-RU"/>
    </w:rPr>
  </w:style>
  <w:style w:type="character" w:styleId="a5">
    <w:name w:val="Strong"/>
    <w:basedOn w:val="a0"/>
    <w:uiPriority w:val="22"/>
    <w:qFormat/>
    <w:rsid w:val="004047A8"/>
    <w:rPr>
      <w:b/>
      <w:bCs/>
    </w:rPr>
  </w:style>
  <w:style w:type="paragraph" w:styleId="a6">
    <w:name w:val="List Paragraph"/>
    <w:basedOn w:val="a"/>
    <w:uiPriority w:val="34"/>
    <w:qFormat/>
    <w:rsid w:val="00AC6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1382</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Веста Юрьевна</dc:creator>
  <cp:keywords/>
  <dc:description/>
  <cp:lastModifiedBy>Мария Валерьевна</cp:lastModifiedBy>
  <cp:revision>29</cp:revision>
  <cp:lastPrinted>2023-02-15T11:36:00Z</cp:lastPrinted>
  <dcterms:created xsi:type="dcterms:W3CDTF">2021-03-02T04:01:00Z</dcterms:created>
  <dcterms:modified xsi:type="dcterms:W3CDTF">2024-04-10T08:54:00Z</dcterms:modified>
</cp:coreProperties>
</file>